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10071" w:type="dxa"/>
        <w:tblLayout w:type="fixed"/>
        <w:tblLook w:val="04A0"/>
      </w:tblPr>
      <w:tblGrid>
        <w:gridCol w:w="2808"/>
        <w:gridCol w:w="3960"/>
        <w:gridCol w:w="3303"/>
      </w:tblGrid>
      <w:tr w:rsidR="00F7586B" w:rsidTr="00F7586B">
        <w:trPr>
          <w:trHeight w:val="10261"/>
        </w:trPr>
        <w:tc>
          <w:tcPr>
            <w:tcW w:w="2808" w:type="dxa"/>
            <w:shd w:val="clear" w:color="auto" w:fill="F2F2F2" w:themeFill="background1" w:themeFillShade="F2"/>
          </w:tcPr>
          <w:p w:rsidR="00F41756" w:rsidRPr="005F5560" w:rsidRDefault="00F41756" w:rsidP="00F41756">
            <w:pPr>
              <w:rPr>
                <w:rFonts w:ascii="Brush Script MT" w:hAnsi="Brush Script MT"/>
                <w:color w:val="632423" w:themeColor="accent2" w:themeShade="80"/>
                <w:sz w:val="52"/>
                <w:szCs w:val="52"/>
              </w:rPr>
            </w:pPr>
            <w:r w:rsidRPr="00F41756">
              <w:rPr>
                <w:rFonts w:ascii="Brush Script MT" w:hAnsi="Brush Script MT"/>
                <w:color w:val="632423" w:themeColor="accent2" w:themeShade="80"/>
                <w:sz w:val="52"/>
                <w:szCs w:val="52"/>
              </w:rPr>
              <w:t xml:space="preserve">LUXERY </w:t>
            </w:r>
          </w:p>
          <w:p w:rsidR="005928D2" w:rsidRPr="00F41756" w:rsidRDefault="00F7586B" w:rsidP="00F41756">
            <w:pPr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noProof/>
                <w:sz w:val="28"/>
                <w:szCs w:val="28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247015</wp:posOffset>
                  </wp:positionH>
                  <wp:positionV relativeFrom="paragraph">
                    <wp:posOffset>807720</wp:posOffset>
                  </wp:positionV>
                  <wp:extent cx="1241425" cy="1857375"/>
                  <wp:effectExtent l="228600" t="133350" r="225425" b="142875"/>
                  <wp:wrapSquare wrapText="bothSides"/>
                  <wp:docPr id="5" name="Picture 10" descr="http://ts2.mm.bing.net/images/thumbnail.aspx?q=410889101233&amp;id=9bea152226f0eb793cd2a6d124ee74b5&amp;url=http%3a%2f%2fnicholasbright.com%2fwp-content%2fuploads%2f2010%2f03%2fDubai-Beach-Hote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://ts2.mm.bing.net/images/thumbnail.aspx?q=410889101233&amp;id=9bea152226f0eb793cd2a6d124ee74b5&amp;url=http%3a%2f%2fnicholasbright.com%2fwp-content%2fuploads%2f2010%2f03%2fDubai-Beach-Hotel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319977">
                            <a:off x="0" y="0"/>
                            <a:ext cx="1241425" cy="185737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shade val="85000"/>
                            </a:srgbClr>
                          </a:solidFill>
                          <a:ln w="88900" cap="sq">
                            <a:solidFill>
                              <a:srgbClr val="FFFFFF"/>
                            </a:solidFill>
                            <a:miter lim="800000"/>
                          </a:ln>
                          <a:effectLst>
                            <a:outerShdw blurRad="55000" dist="18000" dir="5400000" algn="tl" rotWithShape="0">
                              <a:srgbClr val="000000">
                                <a:alpha val="40000"/>
                              </a:srgbClr>
                            </a:outerShdw>
                          </a:effectLst>
                          <a:scene3d>
                            <a:camera prst="orthographicFront"/>
                            <a:lightRig rig="twoPt" dir="t">
                              <a:rot lat="0" lon="0" rev="7200000"/>
                            </a:lightRig>
                          </a:scene3d>
                          <a:sp3d>
                            <a:bevelT w="25400" h="19050"/>
                            <a:contourClr>
                              <a:srgbClr val="FFFFFF"/>
                            </a:contourClr>
                          </a:sp3d>
                        </pic:spPr>
                      </pic:pic>
                    </a:graphicData>
                  </a:graphic>
                </wp:anchor>
              </w:drawing>
            </w:r>
            <w:r w:rsidR="00F41756">
              <w:rPr>
                <w:rFonts w:cstheme="minorHAnsi"/>
                <w:noProof/>
                <w:sz w:val="28"/>
                <w:szCs w:val="28"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189865</wp:posOffset>
                  </wp:positionH>
                  <wp:positionV relativeFrom="paragraph">
                    <wp:posOffset>3259455</wp:posOffset>
                  </wp:positionV>
                  <wp:extent cx="1454785" cy="1690370"/>
                  <wp:effectExtent l="190500" t="190500" r="431165" b="367030"/>
                  <wp:wrapSquare wrapText="bothSides"/>
                  <wp:docPr id="13" name="Picture 13" descr="http://ts3.mm.bing.net/images/thumbnail.aspx?q=677012576646&amp;id=9c8394743eb3ebc197bd8a91f8388321&amp;url=http%3a%2f%2fwww.pacificlegends.com%2fdubai%2fgif%2fkempinski_living_bedroom_dubai_legend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http://ts3.mm.bing.net/images/thumbnail.aspx?q=677012576646&amp;id=9c8394743eb3ebc197bd8a91f8388321&amp;url=http%3a%2f%2fwww.pacificlegends.com%2fdubai%2fgif%2fkempinski_living_bedroom_dubai_legend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21183763">
                            <a:off x="0" y="0"/>
                            <a:ext cx="1454785" cy="169037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ffectLst>
                            <a:outerShdw blurRad="292100" dist="139700" dir="2700000" algn="tl" rotWithShape="0">
                              <a:srgbClr val="333333">
                                <a:alpha val="65000"/>
                              </a:srgbClr>
                            </a:outerShdw>
                          </a:effectLst>
                        </pic:spPr>
                      </pic:pic>
                    </a:graphicData>
                  </a:graphic>
                </wp:anchor>
              </w:drawing>
            </w:r>
            <w:r w:rsidR="00F41756" w:rsidRPr="00F41756">
              <w:rPr>
                <w:rFonts w:cstheme="minorHAnsi"/>
                <w:sz w:val="28"/>
                <w:szCs w:val="28"/>
              </w:rPr>
              <w:t xml:space="preserve">While the kids are a </w:t>
            </w:r>
            <w:proofErr w:type="spellStart"/>
            <w:r w:rsidR="00F41756" w:rsidRPr="00F41756">
              <w:rPr>
                <w:rFonts w:cstheme="minorHAnsi"/>
                <w:sz w:val="28"/>
                <w:szCs w:val="28"/>
              </w:rPr>
              <w:t>playin</w:t>
            </w:r>
            <w:proofErr w:type="spellEnd"/>
            <w:r w:rsidR="00F41756" w:rsidRPr="00F41756">
              <w:rPr>
                <w:rFonts w:cstheme="minorHAnsi"/>
                <w:sz w:val="28"/>
                <w:szCs w:val="28"/>
              </w:rPr>
              <w:t xml:space="preserve">’, the grownups are </w:t>
            </w:r>
            <w:proofErr w:type="spellStart"/>
            <w:r w:rsidR="00F41756" w:rsidRPr="00F41756">
              <w:rPr>
                <w:rFonts w:cstheme="minorHAnsi"/>
                <w:sz w:val="28"/>
                <w:szCs w:val="28"/>
              </w:rPr>
              <w:t>relaxin</w:t>
            </w:r>
            <w:proofErr w:type="spellEnd"/>
            <w:r>
              <w:rPr>
                <w:rFonts w:ascii="Arial" w:hAnsi="Arial" w:cs="Arial"/>
                <w:noProof/>
                <w:color w:val="000000"/>
              </w:rPr>
              <w:drawing>
                <wp:anchor distT="0" distB="0" distL="114300" distR="114300" simplePos="0" relativeHeight="251663360" behindDoc="0" locked="0" layoutInCell="1" allowOverlap="1">
                  <wp:simplePos x="0" y="0"/>
                  <wp:positionH relativeFrom="column">
                    <wp:posOffset>114300</wp:posOffset>
                  </wp:positionH>
                  <wp:positionV relativeFrom="paragraph">
                    <wp:posOffset>5431790</wp:posOffset>
                  </wp:positionV>
                  <wp:extent cx="1654810" cy="1314450"/>
                  <wp:effectExtent l="114300" t="114300" r="97790" b="114300"/>
                  <wp:wrapSquare wrapText="bothSides"/>
                  <wp:docPr id="16" name="Picture 16" descr="http://ts4.mm.bing.net/images/thumbnail.aspx?q=553149210995&amp;id=66ac1de17b035c61e00a37447bfa5cec&amp;url=http%3a%2f%2fwww.wandotravel.com%2fimages%2fhotels%2fDXB013_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http://ts4.mm.bing.net/images/thumbnail.aspx?q=553149210995&amp;id=66ac1de17b035c61e00a37447bfa5cec&amp;url=http%3a%2f%2fwww.wandotravel.com%2fimages%2fhotels%2fDXB013_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21079202">
                            <a:off x="0" y="0"/>
                            <a:ext cx="1654810" cy="1314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F41756" w:rsidRPr="00F41756">
              <w:rPr>
                <w:rFonts w:cstheme="minorHAnsi"/>
                <w:sz w:val="28"/>
                <w:szCs w:val="28"/>
              </w:rPr>
              <w:t>’</w:t>
            </w:r>
          </w:p>
        </w:tc>
        <w:tc>
          <w:tcPr>
            <w:tcW w:w="3960" w:type="dxa"/>
            <w:shd w:val="clear" w:color="auto" w:fill="F2F2F2" w:themeFill="background1" w:themeFillShade="F2"/>
          </w:tcPr>
          <w:p w:rsidR="005928D2" w:rsidRDefault="005928D2">
            <w:pPr>
              <w:rPr>
                <w:rFonts w:ascii="Haettenschweiler" w:hAnsi="Haettenschweiler"/>
                <w:color w:val="FF0000"/>
                <w:sz w:val="56"/>
                <w:szCs w:val="56"/>
              </w:rPr>
            </w:pPr>
            <w:r>
              <w:rPr>
                <w:rFonts w:ascii="Haettenschweiler" w:hAnsi="Haettenschweiler"/>
                <w:color w:val="FF0000"/>
                <w:sz w:val="32"/>
                <w:szCs w:val="32"/>
              </w:rPr>
              <w:t xml:space="preserve">      </w:t>
            </w:r>
            <w:r w:rsidRPr="005928D2">
              <w:rPr>
                <w:rFonts w:ascii="Haettenschweiler" w:hAnsi="Haettenschweiler"/>
                <w:color w:val="FF0000"/>
                <w:sz w:val="56"/>
                <w:szCs w:val="56"/>
              </w:rPr>
              <w:t>VISIT SKI DUBAI</w:t>
            </w:r>
          </w:p>
          <w:p w:rsidR="005928D2" w:rsidRDefault="005928D2" w:rsidP="005928D2">
            <w:pPr>
              <w:rPr>
                <w:rFonts w:ascii="Haettenschweiler" w:hAnsi="Haettenschweiler"/>
                <w:sz w:val="56"/>
                <w:szCs w:val="56"/>
              </w:rPr>
            </w:pPr>
          </w:p>
          <w:p w:rsidR="005928D2" w:rsidRPr="005928D2" w:rsidRDefault="005928D2" w:rsidP="005928D2">
            <w:pPr>
              <w:rPr>
                <w:rFonts w:ascii="Haettenschweiler" w:hAnsi="Haettenschweiler"/>
                <w:color w:val="FFC000"/>
                <w:sz w:val="56"/>
                <w:szCs w:val="56"/>
              </w:rPr>
            </w:pPr>
            <w:r w:rsidRPr="005928D2">
              <w:rPr>
                <w:rFonts w:ascii="Haettenschweiler" w:hAnsi="Haettenschweiler"/>
                <w:color w:val="FFC000"/>
                <w:sz w:val="56"/>
                <w:szCs w:val="56"/>
              </w:rPr>
              <w:t>V</w:t>
            </w:r>
          </w:p>
          <w:p w:rsidR="005928D2" w:rsidRPr="005928D2" w:rsidRDefault="005928D2" w:rsidP="005928D2">
            <w:pPr>
              <w:tabs>
                <w:tab w:val="left" w:pos="765"/>
              </w:tabs>
              <w:rPr>
                <w:rFonts w:ascii="Blackadder ITC" w:hAnsi="Blackadder ITC"/>
                <w:color w:val="002060"/>
                <w:sz w:val="52"/>
                <w:szCs w:val="52"/>
              </w:rPr>
            </w:pPr>
            <w:r w:rsidRPr="005928D2">
              <w:rPr>
                <w:rFonts w:ascii="Haettenschweiler" w:hAnsi="Haettenschweiler"/>
                <w:color w:val="4BACC6" w:themeColor="accent5"/>
                <w:sz w:val="56"/>
                <w:szCs w:val="56"/>
              </w:rPr>
              <w:t>I</w:t>
            </w:r>
            <w:r>
              <w:rPr>
                <w:rFonts w:ascii="Haettenschweiler" w:hAnsi="Haettenschweiler"/>
                <w:sz w:val="56"/>
                <w:szCs w:val="56"/>
              </w:rPr>
              <w:tab/>
            </w:r>
            <w:r w:rsidRPr="005928D2">
              <w:rPr>
                <w:rFonts w:ascii="Blackadder ITC" w:hAnsi="Blackadder ITC"/>
                <w:color w:val="002060"/>
                <w:sz w:val="52"/>
                <w:szCs w:val="52"/>
              </w:rPr>
              <w:t xml:space="preserve">visit ski </w:t>
            </w:r>
            <w:proofErr w:type="spellStart"/>
            <w:r w:rsidRPr="005928D2">
              <w:rPr>
                <w:rFonts w:ascii="Blackadder ITC" w:hAnsi="Blackadder ITC"/>
                <w:color w:val="002060"/>
                <w:sz w:val="52"/>
                <w:szCs w:val="52"/>
              </w:rPr>
              <w:t>dubai</w:t>
            </w:r>
            <w:proofErr w:type="spellEnd"/>
          </w:p>
          <w:p w:rsidR="005928D2" w:rsidRPr="005928D2" w:rsidRDefault="005928D2" w:rsidP="005928D2">
            <w:pPr>
              <w:rPr>
                <w:rFonts w:ascii="Haettenschweiler" w:hAnsi="Haettenschweiler"/>
                <w:color w:val="C00000"/>
                <w:sz w:val="56"/>
                <w:szCs w:val="56"/>
              </w:rPr>
            </w:pPr>
            <w:r w:rsidRPr="005928D2">
              <w:rPr>
                <w:rFonts w:ascii="Haettenschweiler" w:hAnsi="Haettenschweiler"/>
                <w:color w:val="C00000"/>
                <w:sz w:val="56"/>
                <w:szCs w:val="56"/>
              </w:rPr>
              <w:t>S</w:t>
            </w:r>
          </w:p>
          <w:p w:rsidR="005928D2" w:rsidRPr="005928D2" w:rsidRDefault="005928D2" w:rsidP="005928D2">
            <w:pPr>
              <w:tabs>
                <w:tab w:val="center" w:pos="1570"/>
              </w:tabs>
              <w:rPr>
                <w:rFonts w:ascii="Forte" w:hAnsi="Forte"/>
                <w:sz w:val="56"/>
                <w:szCs w:val="56"/>
              </w:rPr>
            </w:pPr>
            <w:r w:rsidRPr="005928D2">
              <w:rPr>
                <w:rFonts w:ascii="Haettenschweiler" w:hAnsi="Haettenschweiler"/>
                <w:color w:val="FFC000"/>
                <w:sz w:val="56"/>
                <w:szCs w:val="56"/>
              </w:rPr>
              <w:t>I</w:t>
            </w:r>
            <w:r>
              <w:rPr>
                <w:rFonts w:ascii="Haettenschweiler" w:hAnsi="Haettenschweiler"/>
                <w:sz w:val="56"/>
                <w:szCs w:val="56"/>
              </w:rPr>
              <w:tab/>
            </w:r>
            <w:r>
              <w:rPr>
                <w:rFonts w:ascii="Forte" w:hAnsi="Forte"/>
                <w:sz w:val="56"/>
                <w:szCs w:val="56"/>
              </w:rPr>
              <w:t>v</w:t>
            </w:r>
          </w:p>
          <w:p w:rsidR="005928D2" w:rsidRDefault="005928D2" w:rsidP="005928D2">
            <w:pPr>
              <w:rPr>
                <w:rFonts w:ascii="Haettenschweiler" w:hAnsi="Haettenschweiler"/>
                <w:sz w:val="56"/>
                <w:szCs w:val="56"/>
              </w:rPr>
            </w:pPr>
            <w:r w:rsidRPr="005928D2">
              <w:rPr>
                <w:rFonts w:ascii="Haettenschweiler" w:hAnsi="Haettenschweiler"/>
                <w:color w:val="0070C0"/>
                <w:sz w:val="56"/>
                <w:szCs w:val="56"/>
              </w:rPr>
              <w:t xml:space="preserve">T   </w:t>
            </w:r>
            <w:r>
              <w:rPr>
                <w:rFonts w:ascii="Haettenschweiler" w:hAnsi="Haettenschweiler"/>
                <w:sz w:val="56"/>
                <w:szCs w:val="56"/>
              </w:rPr>
              <w:t xml:space="preserve">          </w:t>
            </w:r>
            <w:proofErr w:type="spellStart"/>
            <w:r>
              <w:rPr>
                <w:rFonts w:ascii="Haettenschweiler" w:hAnsi="Haettenschweiler"/>
                <w:sz w:val="56"/>
                <w:szCs w:val="56"/>
              </w:rPr>
              <w:t>i</w:t>
            </w:r>
            <w:proofErr w:type="spellEnd"/>
          </w:p>
          <w:p w:rsidR="005928D2" w:rsidRDefault="005928D2" w:rsidP="005928D2">
            <w:pPr>
              <w:rPr>
                <w:rFonts w:ascii="Haettenschweiler" w:hAnsi="Haettenschweiler"/>
                <w:sz w:val="56"/>
                <w:szCs w:val="56"/>
              </w:rPr>
            </w:pPr>
            <w:r>
              <w:rPr>
                <w:rFonts w:ascii="Haettenschweiler" w:hAnsi="Haettenschweiler"/>
                <w:sz w:val="56"/>
                <w:szCs w:val="56"/>
              </w:rPr>
              <w:t xml:space="preserve">               S</w:t>
            </w:r>
          </w:p>
          <w:p w:rsidR="005928D2" w:rsidRDefault="005928D2" w:rsidP="005928D2">
            <w:pPr>
              <w:rPr>
                <w:rFonts w:ascii="Haettenschweiler" w:hAnsi="Haettenschweiler"/>
                <w:sz w:val="56"/>
                <w:szCs w:val="56"/>
              </w:rPr>
            </w:pPr>
            <w:r>
              <w:rPr>
                <w:rFonts w:ascii="Haettenschweiler" w:hAnsi="Haettenschweiler"/>
                <w:sz w:val="56"/>
                <w:szCs w:val="56"/>
              </w:rPr>
              <w:t xml:space="preserve">               I</w:t>
            </w:r>
          </w:p>
          <w:p w:rsidR="005928D2" w:rsidRDefault="005928D2" w:rsidP="005928D2">
            <w:pPr>
              <w:rPr>
                <w:rFonts w:ascii="Haettenschweiler" w:hAnsi="Haettenschweiler"/>
                <w:sz w:val="56"/>
                <w:szCs w:val="56"/>
              </w:rPr>
            </w:pPr>
            <w:r>
              <w:rPr>
                <w:rFonts w:ascii="Haettenschweiler" w:hAnsi="Haettenschweiler"/>
                <w:sz w:val="56"/>
                <w:szCs w:val="56"/>
              </w:rPr>
              <w:t xml:space="preserve">               t</w:t>
            </w:r>
          </w:p>
          <w:p w:rsidR="005928D2" w:rsidRDefault="005928D2" w:rsidP="005928D2">
            <w:pPr>
              <w:rPr>
                <w:rFonts w:ascii="Haettenschweiler" w:hAnsi="Haettenschweiler"/>
                <w:sz w:val="56"/>
                <w:szCs w:val="56"/>
              </w:rPr>
            </w:pPr>
          </w:p>
          <w:p w:rsidR="005928D2" w:rsidRPr="005928D2" w:rsidRDefault="005928D2" w:rsidP="005928D2">
            <w:pPr>
              <w:rPr>
                <w:rFonts w:ascii="Haettenschweiler" w:hAnsi="Haettenschweiler"/>
                <w:sz w:val="36"/>
                <w:szCs w:val="36"/>
              </w:rPr>
            </w:pPr>
            <w:r w:rsidRPr="005928D2">
              <w:rPr>
                <w:rFonts w:ascii="Haettenschweiler" w:hAnsi="Haettenschweiler"/>
                <w:color w:val="FFC000"/>
                <w:sz w:val="56"/>
                <w:szCs w:val="56"/>
              </w:rPr>
              <w:t xml:space="preserve">S  </w:t>
            </w:r>
            <w:r>
              <w:rPr>
                <w:rFonts w:ascii="Haettenschweiler" w:hAnsi="Haettenschweiler"/>
                <w:sz w:val="56"/>
                <w:szCs w:val="56"/>
              </w:rPr>
              <w:t xml:space="preserve">            </w:t>
            </w:r>
            <w:r w:rsidRPr="005928D2">
              <w:rPr>
                <w:rFonts w:ascii="Haettenschweiler" w:hAnsi="Haettenschweiler"/>
                <w:sz w:val="36"/>
                <w:szCs w:val="36"/>
                <w:highlight w:val="darkGreen"/>
              </w:rPr>
              <w:t>SKI DUBAI</w:t>
            </w:r>
          </w:p>
          <w:p w:rsidR="005928D2" w:rsidRPr="005928D2" w:rsidRDefault="005928D2" w:rsidP="005928D2">
            <w:pPr>
              <w:rPr>
                <w:rFonts w:ascii="Haettenschweiler" w:hAnsi="Haettenschweiler"/>
                <w:color w:val="00B050"/>
                <w:sz w:val="56"/>
                <w:szCs w:val="56"/>
              </w:rPr>
            </w:pPr>
            <w:r w:rsidRPr="005928D2">
              <w:rPr>
                <w:rFonts w:ascii="Haettenschweiler" w:hAnsi="Haettenschweiler"/>
                <w:color w:val="00B050"/>
                <w:sz w:val="56"/>
                <w:szCs w:val="56"/>
              </w:rPr>
              <w:t>K</w:t>
            </w:r>
          </w:p>
          <w:p w:rsidR="005928D2" w:rsidRDefault="005928D2" w:rsidP="005928D2">
            <w:pPr>
              <w:rPr>
                <w:rFonts w:ascii="Haettenschweiler" w:hAnsi="Haettenschweiler"/>
                <w:sz w:val="56"/>
                <w:szCs w:val="56"/>
              </w:rPr>
            </w:pPr>
            <w:r>
              <w:rPr>
                <w:rFonts w:ascii="Haettenschweiler" w:hAnsi="Haettenschweiler"/>
                <w:sz w:val="56"/>
                <w:szCs w:val="56"/>
              </w:rPr>
              <w:t>I</w:t>
            </w:r>
          </w:p>
          <w:p w:rsidR="005928D2" w:rsidRDefault="005928D2" w:rsidP="005928D2">
            <w:pPr>
              <w:rPr>
                <w:rFonts w:ascii="Haettenschweiler" w:hAnsi="Haettenschweiler"/>
                <w:sz w:val="56"/>
                <w:szCs w:val="56"/>
              </w:rPr>
            </w:pPr>
          </w:p>
          <w:p w:rsidR="005928D2" w:rsidRPr="005928D2" w:rsidRDefault="005928D2" w:rsidP="00F7586B">
            <w:pPr>
              <w:tabs>
                <w:tab w:val="center" w:pos="1872"/>
              </w:tabs>
              <w:rPr>
                <w:rFonts w:ascii="Haettenschweiler" w:hAnsi="Haettenschweiler"/>
                <w:color w:val="632423" w:themeColor="accent2" w:themeShade="80"/>
                <w:sz w:val="56"/>
                <w:szCs w:val="56"/>
              </w:rPr>
            </w:pPr>
            <w:r w:rsidRPr="005928D2">
              <w:rPr>
                <w:rFonts w:ascii="Haettenschweiler" w:hAnsi="Haettenschweiler"/>
                <w:color w:val="632423" w:themeColor="accent2" w:themeShade="80"/>
                <w:sz w:val="56"/>
                <w:szCs w:val="56"/>
              </w:rPr>
              <w:t>D</w:t>
            </w:r>
            <w:r w:rsidR="00F7586B">
              <w:rPr>
                <w:rFonts w:ascii="Haettenschweiler" w:hAnsi="Haettenschweiler"/>
                <w:color w:val="632423" w:themeColor="accent2" w:themeShade="80"/>
                <w:sz w:val="56"/>
                <w:szCs w:val="56"/>
              </w:rPr>
              <w:tab/>
            </w:r>
            <w:r w:rsidR="00F7586B" w:rsidRPr="00F7586B">
              <w:rPr>
                <w:rFonts w:ascii="Haettenschweiler" w:hAnsi="Haettenschweiler"/>
                <w:color w:val="632423" w:themeColor="accent2" w:themeShade="80"/>
                <w:sz w:val="56"/>
                <w:szCs w:val="56"/>
                <w:highlight w:val="darkBlue"/>
              </w:rPr>
              <w:t xml:space="preserve">Ski </w:t>
            </w:r>
            <w:proofErr w:type="spellStart"/>
            <w:r w:rsidR="00F7586B" w:rsidRPr="00F7586B">
              <w:rPr>
                <w:rFonts w:ascii="Haettenschweiler" w:hAnsi="Haettenschweiler"/>
                <w:color w:val="632423" w:themeColor="accent2" w:themeShade="80"/>
                <w:sz w:val="56"/>
                <w:szCs w:val="56"/>
                <w:highlight w:val="darkBlue"/>
              </w:rPr>
              <w:t>DUBAi</w:t>
            </w:r>
            <w:proofErr w:type="spellEnd"/>
          </w:p>
          <w:p w:rsidR="005928D2" w:rsidRPr="005928D2" w:rsidRDefault="005928D2" w:rsidP="005928D2">
            <w:pPr>
              <w:rPr>
                <w:rFonts w:ascii="Haettenschweiler" w:hAnsi="Haettenschweiler"/>
                <w:color w:val="632423" w:themeColor="accent2" w:themeShade="80"/>
                <w:sz w:val="56"/>
                <w:szCs w:val="56"/>
              </w:rPr>
            </w:pPr>
            <w:r w:rsidRPr="005928D2">
              <w:rPr>
                <w:rFonts w:ascii="Haettenschweiler" w:hAnsi="Haettenschweiler"/>
                <w:color w:val="632423" w:themeColor="accent2" w:themeShade="80"/>
                <w:sz w:val="56"/>
                <w:szCs w:val="56"/>
              </w:rPr>
              <w:t>U</w:t>
            </w:r>
          </w:p>
          <w:p w:rsidR="005928D2" w:rsidRPr="005928D2" w:rsidRDefault="005928D2" w:rsidP="005928D2">
            <w:pPr>
              <w:rPr>
                <w:rFonts w:ascii="Haettenschweiler" w:hAnsi="Haettenschweiler"/>
                <w:color w:val="632423" w:themeColor="accent2" w:themeShade="80"/>
                <w:sz w:val="56"/>
                <w:szCs w:val="56"/>
              </w:rPr>
            </w:pPr>
            <w:r w:rsidRPr="005928D2">
              <w:rPr>
                <w:rFonts w:ascii="Haettenschweiler" w:hAnsi="Haettenschweiler"/>
                <w:color w:val="632423" w:themeColor="accent2" w:themeShade="80"/>
                <w:sz w:val="56"/>
                <w:szCs w:val="56"/>
              </w:rPr>
              <w:t>B</w:t>
            </w:r>
          </w:p>
          <w:p w:rsidR="005928D2" w:rsidRPr="005928D2" w:rsidRDefault="005928D2" w:rsidP="005928D2">
            <w:pPr>
              <w:rPr>
                <w:rFonts w:ascii="Haettenschweiler" w:hAnsi="Haettenschweiler"/>
                <w:color w:val="632423" w:themeColor="accent2" w:themeShade="80"/>
                <w:sz w:val="56"/>
                <w:szCs w:val="56"/>
              </w:rPr>
            </w:pPr>
            <w:r w:rsidRPr="005928D2">
              <w:rPr>
                <w:rFonts w:ascii="Haettenschweiler" w:hAnsi="Haettenschweiler"/>
                <w:color w:val="632423" w:themeColor="accent2" w:themeShade="80"/>
                <w:sz w:val="56"/>
                <w:szCs w:val="56"/>
              </w:rPr>
              <w:t>A</w:t>
            </w:r>
          </w:p>
          <w:p w:rsidR="005928D2" w:rsidRPr="005928D2" w:rsidRDefault="005928D2" w:rsidP="005928D2">
            <w:pPr>
              <w:rPr>
                <w:rFonts w:ascii="Haettenschweiler" w:hAnsi="Haettenschweiler"/>
                <w:sz w:val="56"/>
                <w:szCs w:val="56"/>
              </w:rPr>
            </w:pPr>
            <w:r>
              <w:rPr>
                <w:rFonts w:ascii="Haettenschweiler" w:hAnsi="Haettenschweiler"/>
                <w:sz w:val="56"/>
                <w:szCs w:val="56"/>
              </w:rPr>
              <w:t>I</w:t>
            </w:r>
          </w:p>
        </w:tc>
        <w:tc>
          <w:tcPr>
            <w:tcW w:w="3303" w:type="dxa"/>
            <w:shd w:val="clear" w:color="auto" w:fill="F2F2F2" w:themeFill="background1" w:themeFillShade="F2"/>
          </w:tcPr>
          <w:p w:rsidR="005928D2" w:rsidRPr="00F41756" w:rsidRDefault="00F7586B" w:rsidP="00F41756">
            <w:pPr>
              <w:rPr>
                <w:rFonts w:ascii="Eras Bold ITC" w:hAnsi="Eras Bold ITC"/>
                <w:color w:val="7030A0"/>
                <w:sz w:val="32"/>
                <w:szCs w:val="32"/>
              </w:rPr>
            </w:pPr>
            <w:r>
              <w:rPr>
                <w:rFonts w:ascii="Eras Bold ITC" w:hAnsi="Eras Bold ITC"/>
                <w:noProof/>
                <w:color w:val="7030A0"/>
                <w:sz w:val="32"/>
                <w:szCs w:val="32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140970</wp:posOffset>
                  </wp:positionH>
                  <wp:positionV relativeFrom="paragraph">
                    <wp:posOffset>6168390</wp:posOffset>
                  </wp:positionV>
                  <wp:extent cx="1771650" cy="1276350"/>
                  <wp:effectExtent l="285750" t="381000" r="304800" b="381000"/>
                  <wp:wrapSquare wrapText="bothSides"/>
                  <wp:docPr id="7" name="Picture 7" descr="http://ts3.mm.bing.net/images/thumbnail.aspx?q=406166447346&amp;id=6b0c59e9154bdf4b7fe6af3f2bc7ce5a&amp;url=http%3a%2f%2fnewsimg.bbc.co.uk%2fmedia%2fimages%2f40991000%2fjpg%2f_40991754_polarbea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ts3.mm.bing.net/images/thumbnail.aspx?q=406166447346&amp;id=6b0c59e9154bdf4b7fe6af3f2bc7ce5a&amp;url=http%3a%2f%2fnewsimg.bbc.co.uk%2fmedia%2fimages%2f40991000%2fjpg%2f_40991754_polarbea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20178322">
                            <a:off x="0" y="0"/>
                            <a:ext cx="1771650" cy="1276350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shade val="85000"/>
                            </a:srgbClr>
                          </a:solidFill>
                          <a:ln w="88900" cap="sq">
                            <a:solidFill>
                              <a:srgbClr val="FFFFFF"/>
                            </a:solidFill>
                            <a:miter lim="800000"/>
                          </a:ln>
                          <a:effectLst>
                            <a:outerShdw blurRad="55000" dist="18000" dir="5400000" algn="tl" rotWithShape="0">
                              <a:srgbClr val="000000">
                                <a:alpha val="40000"/>
                              </a:srgbClr>
                            </a:outerShdw>
                          </a:effectLst>
                          <a:scene3d>
                            <a:camera prst="orthographicFront"/>
                            <a:lightRig rig="twoPt" dir="t">
                              <a:rot lat="0" lon="0" rev="7200000"/>
                            </a:lightRig>
                          </a:scene3d>
                          <a:sp3d>
                            <a:bevelT w="25400" h="19050"/>
                            <a:contourClr>
                              <a:srgbClr val="FFFFFF"/>
                            </a:contourClr>
                          </a:sp3d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Eras Bold ITC" w:hAnsi="Eras Bold ITC"/>
                <w:noProof/>
                <w:color w:val="7030A0"/>
                <w:sz w:val="32"/>
                <w:szCs w:val="32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412750</wp:posOffset>
                  </wp:positionH>
                  <wp:positionV relativeFrom="paragraph">
                    <wp:posOffset>4150360</wp:posOffset>
                  </wp:positionV>
                  <wp:extent cx="1640205" cy="1552575"/>
                  <wp:effectExtent l="57150" t="57150" r="55245" b="542925"/>
                  <wp:wrapSquare wrapText="bothSides"/>
                  <wp:docPr id="3" name="Picture 4" descr="http://ts4.mm.bing.net/images/thumbnail.aspx?q=701273747851&amp;id=2a77f3ef693423244b3ce8eb7408d8f2&amp;url=http%3a%2f%2fkathika.com%2fwp-content%2fuploads%2fski-dubai-muness36-l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ts4.mm.bing.net/images/thumbnail.aspx?q=701273747851&amp;id=2a77f3ef693423244b3ce8eb7408d8f2&amp;url=http%3a%2f%2fkathika.com%2fwp-content%2fuploads%2fski-dubai-muness36-ll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250902">
                            <a:off x="0" y="0"/>
                            <a:ext cx="1640205" cy="1552575"/>
                          </a:xfrm>
                          <a:prstGeom prst="roundRect">
                            <a:avLst>
                              <a:gd name="adj" fmla="val 8594"/>
                            </a:avLst>
                          </a:prstGeom>
                          <a:solidFill>
                            <a:srgbClr val="FFFFFF">
                              <a:shade val="85000"/>
                            </a:srgbClr>
                          </a:solidFill>
                          <a:ln>
                            <a:noFill/>
                          </a:ln>
                          <a:effectLst>
                            <a:reflection blurRad="12700" stA="38000" endPos="28000" dist="5000" dir="5400000" sy="-100000" algn="bl" rotWithShape="0"/>
                          </a:effectLst>
                        </pic:spPr>
                      </pic:pic>
                    </a:graphicData>
                  </a:graphic>
                </wp:anchor>
              </w:drawing>
            </w:r>
            <w:r w:rsidR="00F41756" w:rsidRPr="00F41756">
              <w:rPr>
                <w:rFonts w:ascii="Eras Bold ITC" w:hAnsi="Eras Bold ITC"/>
                <w:noProof/>
                <w:color w:val="7030A0"/>
                <w:sz w:val="32"/>
                <w:szCs w:val="32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522605</wp:posOffset>
                  </wp:positionH>
                  <wp:positionV relativeFrom="paragraph">
                    <wp:posOffset>1324610</wp:posOffset>
                  </wp:positionV>
                  <wp:extent cx="1391285" cy="1812290"/>
                  <wp:effectExtent l="228600" t="190500" r="227965" b="149860"/>
                  <wp:wrapSquare wrapText="bothSides"/>
                  <wp:docPr id="2" name="Picture 1" descr="http://ts3.mm.bing.net/images/thumbnail.aspx?q=423299066782&amp;id=68464653cca1b5f83f58063a21f4636b&amp;url=http%3a%2f%2fwww.davidmacd.com%2fimages%2fuk_dubai%2f100_8582dubai_ski_hil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ts3.mm.bing.net/images/thumbnail.aspx?q=423299066782&amp;id=68464653cca1b5f83f58063a21f4636b&amp;url=http%3a%2f%2fwww.davidmacd.com%2fimages%2fuk_dubai%2f100_8582dubai_ski_hill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21430906">
                            <a:off x="0" y="0"/>
                            <a:ext cx="1391285" cy="1812290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shade val="85000"/>
                            </a:srgbClr>
                          </a:solidFill>
                          <a:ln w="190500" cap="rnd">
                            <a:solidFill>
                              <a:srgbClr val="FFFFFF"/>
                            </a:solidFill>
                          </a:ln>
                          <a:effectLst>
                            <a:outerShdw blurRad="50000" algn="tl" rotWithShape="0">
                              <a:srgbClr val="000000">
                                <a:alpha val="41000"/>
                              </a:srgbClr>
                            </a:outerShdw>
                          </a:effectLst>
                          <a:scene3d>
                            <a:camera prst="orthographicFront"/>
                            <a:lightRig rig="twoPt" dir="t">
                              <a:rot lat="0" lon="0" rev="7800000"/>
                            </a:lightRig>
                          </a:scene3d>
                          <a:sp3d contourW="6350">
                            <a:bevelT w="50800" h="16510"/>
                            <a:contourClr>
                              <a:srgbClr val="C0C0C0"/>
                            </a:contourClr>
                          </a:sp3d>
                        </pic:spPr>
                      </pic:pic>
                    </a:graphicData>
                  </a:graphic>
                </wp:anchor>
              </w:drawing>
            </w:r>
            <w:r w:rsidR="00F41756" w:rsidRPr="00F41756">
              <w:rPr>
                <w:rFonts w:ascii="Eras Bold ITC" w:hAnsi="Eras Bold ITC"/>
                <w:color w:val="7030A0"/>
                <w:sz w:val="32"/>
                <w:szCs w:val="32"/>
              </w:rPr>
              <w:t>INDOOR MOUTAIN!!!!!!!!!!!!!</w:t>
            </w:r>
            <w:r w:rsidR="00F41756" w:rsidRPr="00F41756">
              <w:rPr>
                <w:rFonts w:ascii="Arial" w:hAnsi="Arial" w:cs="Arial"/>
                <w:color w:val="000000"/>
                <w:sz w:val="32"/>
                <w:szCs w:val="32"/>
                <w:lang/>
              </w:rPr>
              <w:t xml:space="preserve"> </w:t>
            </w:r>
          </w:p>
        </w:tc>
      </w:tr>
    </w:tbl>
    <w:p w:rsidR="00CD36E8" w:rsidRDefault="00CD36E8"/>
    <w:sectPr w:rsidR="00CD36E8" w:rsidSect="00CD36E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aettenschweiler">
    <w:panose1 w:val="020B0706040902060204"/>
    <w:charset w:val="00"/>
    <w:family w:val="swiss"/>
    <w:pitch w:val="variable"/>
    <w:sig w:usb0="00000287" w:usb1="00000000" w:usb2="00000000" w:usb3="00000000" w:csb0="0000009F" w:csb1="00000000"/>
  </w:font>
  <w:font w:name="Blackadder ITC">
    <w:panose1 w:val="04020505051007020D02"/>
    <w:charset w:val="00"/>
    <w:family w:val="decorative"/>
    <w:pitch w:val="variable"/>
    <w:sig w:usb0="00000003" w:usb1="00000000" w:usb2="00000000" w:usb3="00000000" w:csb0="00000001" w:csb1="00000000"/>
  </w:font>
  <w:font w:name="Forte">
    <w:panose1 w:val="03060902040502070203"/>
    <w:charset w:val="00"/>
    <w:family w:val="script"/>
    <w:pitch w:val="variable"/>
    <w:sig w:usb0="00000003" w:usb1="00000000" w:usb2="00000000" w:usb3="00000000" w:csb0="00000001" w:csb1="00000000"/>
  </w:font>
  <w:font w:name="Eras Bold ITC">
    <w:panose1 w:val="020B0907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928D2"/>
    <w:rsid w:val="005928D2"/>
    <w:rsid w:val="005F5560"/>
    <w:rsid w:val="00CD36E8"/>
    <w:rsid w:val="00F41756"/>
    <w:rsid w:val="00F758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36E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928D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417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4175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theme" Target="theme/theme1.xml"/><Relationship Id="rId5" Type="http://schemas.openxmlformats.org/officeDocument/2006/relationships/image" Target="media/image2.jpeg"/><Relationship Id="rId10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Thompson School District R2-J</Company>
  <LinksUpToDate>false</LinksUpToDate>
  <CharactersWithSpaces>267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Tyler Logan</dc:creator>
  <cp:lastModifiedBy>Tyler Logan</cp:lastModifiedBy>
  <cp:revision>2</cp:revision>
  <dcterms:created xsi:type="dcterms:W3CDTF">2011-03-04T17:52:00Z</dcterms:created>
  <dcterms:modified xsi:type="dcterms:W3CDTF">2011-03-04T17:52:00Z</dcterms:modified>
</cp:coreProperties>
</file>